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A7F" w:rsidRDefault="00544A7F">
      <w:bookmarkStart w:id="0" w:name="_GoBack"/>
      <w:bookmarkEnd w:id="0"/>
    </w:p>
    <w:tbl>
      <w:tblPr>
        <w:tblStyle w:val="a7"/>
        <w:tblW w:w="0" w:type="auto"/>
        <w:tblBorders>
          <w:top w:val="thinThickMediumGap" w:sz="24" w:space="0" w:color="76923C" w:themeColor="accent3" w:themeShade="BF"/>
          <w:left w:val="thinThickMediumGap" w:sz="24" w:space="0" w:color="76923C" w:themeColor="accent3" w:themeShade="BF"/>
          <w:bottom w:val="thickThinMediumGap" w:sz="24" w:space="0" w:color="76923C" w:themeColor="accent3" w:themeShade="BF"/>
          <w:right w:val="thickThinMediumGap" w:sz="24" w:space="0" w:color="76923C" w:themeColor="accent3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420"/>
      </w:tblGrid>
      <w:tr w:rsidR="00AB46A2" w:rsidTr="00BE4A71">
        <w:trPr>
          <w:trHeight w:val="871"/>
        </w:trPr>
        <w:tc>
          <w:tcPr>
            <w:tcW w:w="15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E4A71" w:rsidRDefault="00BE4A71" w:rsidP="00BE4A71">
            <w:pPr>
              <w:pStyle w:val="ae"/>
              <w:jc w:val="right"/>
              <w:rPr>
                <w:rFonts w:ascii="Times New Roman" w:hAnsi="Times New Roman"/>
                <w:sz w:val="40"/>
                <w:szCs w:val="40"/>
                <w:lang w:val="ru-RU"/>
              </w:rPr>
            </w:pPr>
            <w:r>
              <w:rPr>
                <w:bCs w:val="0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 wp14:anchorId="4D4638D6" wp14:editId="19FF3665">
                  <wp:extent cx="1647825" cy="1647825"/>
                  <wp:effectExtent l="19050" t="0" r="9525" b="0"/>
                  <wp:docPr id="25" name="Рисунок 9" descr="C:\Users\IvanovaEV\Desktop\35988_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vanovaEV\Desktop\35988_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F80" w:rsidRPr="002F02B0" w:rsidRDefault="005C0F80" w:rsidP="005C0F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44"/>
                <w:szCs w:val="44"/>
                <w:lang w:val="ru-RU"/>
              </w:rPr>
            </w:pPr>
          </w:p>
          <w:p w:rsidR="00AE3E40" w:rsidRPr="00887EC1" w:rsidRDefault="00AE3E40" w:rsidP="0004208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887EC1" w:rsidRDefault="00376925" w:rsidP="00BE4A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44"/>
          <w:szCs w:val="44"/>
          <w:lang w:val="ru-RU"/>
        </w:rPr>
      </w:pPr>
      <w:r w:rsidRPr="00BE4A71">
        <w:rPr>
          <w:rFonts w:ascii="Times New Roman" w:hAnsi="Times New Roman"/>
          <w:b/>
          <w:bCs/>
          <w:sz w:val="44"/>
          <w:szCs w:val="44"/>
          <w:lang w:val="ru-RU"/>
        </w:rPr>
        <w:t>О</w:t>
      </w:r>
      <w:r w:rsidR="00887EC1">
        <w:rPr>
          <w:rFonts w:ascii="Times New Roman" w:hAnsi="Times New Roman"/>
          <w:b/>
          <w:bCs/>
          <w:sz w:val="44"/>
          <w:szCs w:val="44"/>
          <w:lang w:val="ru-RU"/>
        </w:rPr>
        <w:t xml:space="preserve">ТВЕТСТВЕННОСТЬ </w:t>
      </w:r>
    </w:p>
    <w:p w:rsidR="00DC4FE2" w:rsidRDefault="00887EC1" w:rsidP="00BE4A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/>
          <w:b/>
          <w:bCs/>
          <w:sz w:val="44"/>
          <w:szCs w:val="44"/>
          <w:lang w:val="ru-RU"/>
        </w:rPr>
        <w:t>ЗА ПО</w:t>
      </w:r>
      <w:r w:rsidR="00376925" w:rsidRPr="00BE4A71">
        <w:rPr>
          <w:rFonts w:ascii="Times New Roman" w:hAnsi="Times New Roman"/>
          <w:b/>
          <w:bCs/>
          <w:sz w:val="44"/>
          <w:szCs w:val="44"/>
          <w:lang w:val="ru-RU"/>
        </w:rPr>
        <w:t>ЛУЧЕНИЕ И ДАЧ</w:t>
      </w:r>
      <w:r>
        <w:rPr>
          <w:rFonts w:ascii="Times New Roman" w:hAnsi="Times New Roman"/>
          <w:b/>
          <w:bCs/>
          <w:sz w:val="44"/>
          <w:szCs w:val="44"/>
          <w:lang w:val="ru-RU"/>
        </w:rPr>
        <w:t>У</w:t>
      </w:r>
      <w:r w:rsidR="00376925" w:rsidRPr="00BE4A71">
        <w:rPr>
          <w:rFonts w:ascii="Times New Roman" w:hAnsi="Times New Roman"/>
          <w:b/>
          <w:bCs/>
          <w:sz w:val="44"/>
          <w:szCs w:val="44"/>
          <w:lang w:val="ru-RU"/>
        </w:rPr>
        <w:t xml:space="preserve"> ВЗЯТКИ </w:t>
      </w:r>
      <w:r w:rsidR="00BE4A71">
        <w:rPr>
          <w:rFonts w:ascii="Times New Roman" w:hAnsi="Times New Roman"/>
          <w:b/>
          <w:bCs/>
          <w:sz w:val="44"/>
          <w:szCs w:val="44"/>
          <w:lang w:val="ru-RU"/>
        </w:rPr>
        <w:t xml:space="preserve">                                        </w:t>
      </w:r>
    </w:p>
    <w:p w:rsidR="00BE4A71" w:rsidRPr="00BE4A71" w:rsidRDefault="00BE4A71" w:rsidP="00BE4A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/>
          <w:b/>
          <w:bCs/>
          <w:sz w:val="44"/>
          <w:szCs w:val="44"/>
          <w:lang w:val="ru-RU"/>
        </w:rPr>
        <w:t xml:space="preserve">  (памятка)</w:t>
      </w:r>
    </w:p>
    <w:p w:rsidR="00042088" w:rsidRDefault="00042088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p w:rsidR="00042088" w:rsidRDefault="00042088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tbl>
      <w:tblPr>
        <w:tblStyle w:val="a7"/>
        <w:tblW w:w="0" w:type="auto"/>
        <w:tblBorders>
          <w:top w:val="thinThickMediumGap" w:sz="24" w:space="0" w:color="76923C" w:themeColor="accent3" w:themeShade="BF"/>
          <w:left w:val="thinThickMediumGap" w:sz="24" w:space="0" w:color="76923C" w:themeColor="accent3" w:themeShade="BF"/>
          <w:bottom w:val="thickThinMediumGap" w:sz="24" w:space="0" w:color="76923C" w:themeColor="accent3" w:themeShade="BF"/>
          <w:right w:val="thickThinMediumGap" w:sz="24" w:space="0" w:color="76923C" w:themeColor="accent3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360"/>
      </w:tblGrid>
      <w:tr w:rsidR="00AB46A2" w:rsidRPr="00887EC1" w:rsidTr="00F121A4">
        <w:trPr>
          <w:trHeight w:val="871"/>
        </w:trPr>
        <w:tc>
          <w:tcPr>
            <w:tcW w:w="15636" w:type="dxa"/>
            <w:tcBorders>
              <w:top w:val="nil"/>
              <w:left w:val="nil"/>
              <w:bottom w:val="thickThinMediumGap" w:sz="24" w:space="0" w:color="76923C" w:themeColor="accent3" w:themeShade="BF"/>
            </w:tcBorders>
            <w:shd w:val="clear" w:color="auto" w:fill="FFFFFF" w:themeFill="background1"/>
          </w:tcPr>
          <w:p w:rsidR="00AB46A2" w:rsidRDefault="00AB46A2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BE4A71" w:rsidRDefault="00BE4A71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BE4A71" w:rsidRDefault="00BE4A71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E77EFB" w:rsidRDefault="00E77EFB" w:rsidP="00171CA5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5C0F80" w:rsidRDefault="005C0F80" w:rsidP="00171CA5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42585D" w:rsidRPr="00AE3E40" w:rsidRDefault="00AE3E40" w:rsidP="00346C3D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AE3E40">
        <w:rPr>
          <w:rFonts w:ascii="Times New Roman" w:hAnsi="Times New Roman"/>
          <w:b/>
          <w:bCs/>
          <w:sz w:val="28"/>
          <w:szCs w:val="28"/>
          <w:lang w:val="ru-RU"/>
        </w:rPr>
        <w:t>Взятка</w:t>
      </w:r>
      <w:r w:rsidRPr="00544A7F">
        <w:rPr>
          <w:rFonts w:ascii="Times New Roman" w:hAnsi="Times New Roman"/>
          <w:sz w:val="28"/>
          <w:szCs w:val="28"/>
        </w:rPr>
        <w:t> </w:t>
      </w:r>
      <w:r w:rsidRPr="00AE3E40">
        <w:rPr>
          <w:rFonts w:ascii="Times New Roman" w:hAnsi="Times New Roman"/>
          <w:sz w:val="28"/>
          <w:szCs w:val="28"/>
          <w:lang w:val="ru-RU"/>
        </w:rPr>
        <w:t xml:space="preserve">— принимаемые должностным лицом материальные ценности (предметы или </w:t>
      </w:r>
      <w:hyperlink r:id="rId9" w:tooltip="Деньги" w:history="1">
        <w:r w:rsidRPr="00AE3E40">
          <w:rPr>
            <w:rStyle w:val="a9"/>
            <w:rFonts w:ascii="Times New Roman" w:hAnsi="Times New Roman"/>
            <w:color w:val="auto"/>
            <w:sz w:val="28"/>
            <w:szCs w:val="28"/>
            <w:lang w:val="ru-RU"/>
          </w:rPr>
          <w:t>деньги</w:t>
        </w:r>
      </w:hyperlink>
      <w:r w:rsidRPr="00AE3E40">
        <w:rPr>
          <w:rFonts w:ascii="Times New Roman" w:hAnsi="Times New Roman"/>
          <w:sz w:val="28"/>
          <w:szCs w:val="28"/>
          <w:lang w:val="ru-RU"/>
        </w:rPr>
        <w:t>) или какая-либо имущественная выгода или услуги за действие (или наоборот бездействие), в интересах взяткодателя, которое это лицо могло или должно было совершить в силу своего служебного положения</w:t>
      </w:r>
      <w:r w:rsidRPr="00AE3E40">
        <w:rPr>
          <w:rFonts w:ascii="Times New Roman" w:hAnsi="Times New Roman"/>
          <w:lang w:val="ru-RU"/>
        </w:rPr>
        <w:t>.</w:t>
      </w:r>
    </w:p>
    <w:p w:rsidR="00AE3E40" w:rsidRDefault="00AE3E40" w:rsidP="00416DC5">
      <w:pPr>
        <w:pStyle w:val="menutop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9003E" w:rsidRPr="00544A7F" w:rsidRDefault="0079003E" w:rsidP="00416DC5">
      <w:pPr>
        <w:pStyle w:val="menutop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44A7F">
        <w:rPr>
          <w:rFonts w:ascii="Times New Roman" w:hAnsi="Times New Roman"/>
          <w:b/>
          <w:sz w:val="28"/>
          <w:szCs w:val="28"/>
        </w:rPr>
        <w:t>ВЗЯТКОЙ МОГУТ БЫТЬ:</w:t>
      </w:r>
    </w:p>
    <w:p w:rsidR="00416DC5" w:rsidRPr="005C0F80" w:rsidRDefault="00416DC5" w:rsidP="00416DC5">
      <w:pPr>
        <w:pStyle w:val="menutop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12054"/>
      </w:tblGrid>
      <w:tr w:rsidR="00416DC5" w:rsidRPr="0087708C" w:rsidTr="00416DC5">
        <w:tc>
          <w:tcPr>
            <w:tcW w:w="3369" w:type="dxa"/>
          </w:tcPr>
          <w:p w:rsidR="00416DC5" w:rsidRPr="00544A7F" w:rsidRDefault="00B003E1" w:rsidP="00416DC5">
            <w:pPr>
              <w:pStyle w:val="menutop"/>
              <w:spacing w:before="0" w:beforeAutospacing="0" w:after="0" w:afterAutospacing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1356360</wp:posOffset>
                      </wp:positionV>
                      <wp:extent cx="1933575" cy="182880"/>
                      <wp:effectExtent l="2540" t="3810" r="0" b="3810"/>
                      <wp:wrapNone/>
                      <wp:docPr id="4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3575" cy="182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354DA" w:rsidRPr="00BC273D" w:rsidRDefault="005354DA" w:rsidP="00BC273D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lang w:val="ru-RU"/>
                                    </w:rPr>
                                    <w:t>http://news.rambler.ru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" o:spid="_x0000_s1026" type="#_x0000_t202" style="position:absolute;margin-left:-2.05pt;margin-top:106.8pt;width:152.25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PMtwIAALs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" filled="f" stroked="f">
                      <v:textbox>
                        <w:txbxContent>
                          <w:p w:rsidR="005354DA" w:rsidRPr="00BC273D" w:rsidRDefault="005354DA" w:rsidP="00BC273D">
                            <w:r>
                              <w:rPr>
                                <w:rFonts w:ascii="Times New Roman" w:hAnsi="Times New Roman"/>
                                <w:sz w:val="16"/>
                                <w:lang w:val="ru-RU"/>
                              </w:rPr>
                              <w:t>http://news.rambler.ru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6DC5" w:rsidRPr="00544A7F">
              <w:rPr>
                <w:rFonts w:ascii="Times New Roman" w:hAnsi="Times New Roman"/>
                <w:b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1876425" cy="1504950"/>
                  <wp:effectExtent l="19050" t="0" r="9525" b="0"/>
                  <wp:docPr id="14" name="Рисунок 6" descr="C:\Users\IvanovaEV\Desktop\6029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vanovaEV\Desktop\6029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7" w:type="dxa"/>
          </w:tcPr>
          <w:p w:rsidR="00416DC5" w:rsidRPr="002F02B0" w:rsidRDefault="00416DC5" w:rsidP="0054237E">
            <w:pPr>
              <w:pStyle w:val="a4"/>
              <w:spacing w:before="0" w:beforeAutospacing="0" w:after="240" w:afterAutospacing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02B0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ПРЕДМЕТЫ</w:t>
            </w:r>
            <w:r w:rsidRPr="002F02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деньги, в том числе валюта, банковские чеки и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земельные участки и другая недвижимость. </w:t>
            </w:r>
          </w:p>
          <w:p w:rsidR="00416DC5" w:rsidRPr="002F02B0" w:rsidRDefault="00416DC5" w:rsidP="00416DC5">
            <w:pPr>
              <w:pStyle w:val="a4"/>
              <w:spacing w:before="0" w:beforeAutospacing="0" w:after="0" w:afterAutospacing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02B0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УСЛУГИ И ВЫГОДЫ</w:t>
            </w:r>
            <w:r w:rsidRPr="002F02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 </w:t>
            </w:r>
          </w:p>
          <w:p w:rsidR="00416DC5" w:rsidRPr="002F02B0" w:rsidRDefault="00416DC5" w:rsidP="00416DC5">
            <w:pPr>
              <w:pStyle w:val="menutop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79003E" w:rsidRDefault="0079003E" w:rsidP="0079003E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F02B0">
        <w:rPr>
          <w:rFonts w:ascii="Times New Roman" w:hAnsi="Times New Roman"/>
          <w:b/>
          <w:sz w:val="28"/>
          <w:szCs w:val="28"/>
          <w:u w:val="single"/>
          <w:lang w:val="ru-RU"/>
        </w:rPr>
        <w:t>ЗАВУАЛИРОВАННАЯ ФОРМА ВЗЯТКИ</w:t>
      </w:r>
      <w:r w:rsidRPr="002F02B0">
        <w:rPr>
          <w:rFonts w:ascii="Times New Roman" w:hAnsi="Times New Roman"/>
          <w:sz w:val="28"/>
          <w:szCs w:val="28"/>
          <w:lang w:val="ru-RU"/>
        </w:rPr>
        <w:t xml:space="preserve"> - 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 родственникам, друзьям, получение льготного кредита, завышение гонораров за лекции, статьи, и книги, «случайный» выигрыш в казино, прощение долга, уменьшение арендной платы, увеличение процентных ставок по кредиту и т.д. </w:t>
      </w:r>
    </w:p>
    <w:p w:rsidR="005C0F80" w:rsidRDefault="005C0F80" w:rsidP="002D4215">
      <w:pPr>
        <w:pStyle w:val="menutop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D4215" w:rsidRPr="00544A7F" w:rsidRDefault="002D4215" w:rsidP="002D4215">
      <w:pPr>
        <w:pStyle w:val="menutop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44A7F">
        <w:rPr>
          <w:rFonts w:ascii="Times New Roman" w:hAnsi="Times New Roman"/>
          <w:b/>
          <w:sz w:val="28"/>
          <w:szCs w:val="28"/>
          <w:lang w:val="ru-RU"/>
        </w:rPr>
        <w:t>КТО МОЖЕТ БЫТЬ ПРИВЛЕЧЕН К УГОЛОВНОЙ ОТВЕТСТВЕННОСТИ ЗА ПОЛУЧЕНИЕ (ДАЧУ) ВЗЯТКИ?</w:t>
      </w:r>
    </w:p>
    <w:p w:rsidR="002D4215" w:rsidRPr="00544A7F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4215" w:rsidRPr="00143454" w:rsidRDefault="00B003E1" w:rsidP="002D4215">
      <w:pPr>
        <w:pStyle w:val="menutop"/>
        <w:spacing w:before="0" w:beforeAutospacing="0" w:after="0" w:afterAutospacing="0"/>
        <w:jc w:val="both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41275</wp:posOffset>
                </wp:positionV>
                <wp:extent cx="904875" cy="167005"/>
                <wp:effectExtent l="12065" t="12700" r="26035" b="10795"/>
                <wp:wrapNone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167005"/>
                        </a:xfrm>
                        <a:prstGeom prst="rightArrow">
                          <a:avLst>
                            <a:gd name="adj1" fmla="val 50000"/>
                            <a:gd name="adj2" fmla="val 135456"/>
                          </a:avLst>
                        </a:prstGeom>
                        <a:gradFill rotWithShape="1">
                          <a:gsLst>
                            <a:gs pos="0">
                              <a:srgbClr val="FF0000"/>
                            </a:gs>
                            <a:gs pos="100000">
                              <a:srgbClr val="FF0000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A6F4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1" o:spid="_x0000_s1026" type="#_x0000_t13" style="position:absolute;margin-left:358.7pt;margin-top:3.25pt;width:71.25pt;height:13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" fillcolor="red">
                <v:fill color2="#760000" rotate="t" focus="100%" type="gradient"/>
              </v:shape>
            </w:pict>
          </mc:Fallback>
        </mc:AlternateContent>
      </w:r>
      <w:r w:rsidR="002D4215" w:rsidRPr="00544A7F">
        <w:rPr>
          <w:rFonts w:ascii="Times New Roman" w:hAnsi="Times New Roman"/>
          <w:b/>
          <w:sz w:val="28"/>
          <w:szCs w:val="28"/>
          <w:lang w:val="ru-RU"/>
        </w:rPr>
        <w:t xml:space="preserve">             </w:t>
      </w:r>
      <w:r w:rsidR="00F31771" w:rsidRPr="00544A7F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2D4215" w:rsidRPr="00544A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31771" w:rsidRPr="00544A7F"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  <w:r w:rsidR="00EA2F7B" w:rsidRPr="00544A7F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F31771" w:rsidRPr="00544A7F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A2F7B" w:rsidRPr="00544A7F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53011B" w:rsidRPr="00544A7F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A2F7B" w:rsidRPr="00544A7F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F31771" w:rsidRPr="00544A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D4215" w:rsidRPr="00544A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D4215" w:rsidRPr="00143454">
        <w:rPr>
          <w:rFonts w:ascii="Times New Roman" w:hAnsi="Times New Roman"/>
          <w:b/>
          <w:sz w:val="32"/>
          <w:szCs w:val="32"/>
          <w:lang w:val="ru-RU"/>
        </w:rPr>
        <w:t>ВЗЯТКОДАТЕЛЬ</w:t>
      </w:r>
      <w:r w:rsidR="002D4215" w:rsidRPr="00143454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F31771" w:rsidRPr="0014345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D4215" w:rsidRPr="00143454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="002D4215" w:rsidRPr="00143454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F31771" w:rsidRPr="0014345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75769C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D4215" w:rsidRPr="00143454">
        <w:rPr>
          <w:rFonts w:ascii="Times New Roman" w:hAnsi="Times New Roman"/>
          <w:b/>
          <w:sz w:val="32"/>
          <w:szCs w:val="32"/>
          <w:lang w:val="ru-RU"/>
        </w:rPr>
        <w:t>ВЗЯТКОПОЛУЧАТЕЛЬ</w:t>
      </w:r>
    </w:p>
    <w:p w:rsidR="002D4215" w:rsidRPr="00143454" w:rsidRDefault="00B003E1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5565775</wp:posOffset>
                </wp:positionH>
                <wp:positionV relativeFrom="paragraph">
                  <wp:posOffset>30480</wp:posOffset>
                </wp:positionV>
                <wp:extent cx="144145" cy="730250"/>
                <wp:effectExtent l="212725" t="0" r="186055" b="0"/>
                <wp:wrapNone/>
                <wp:docPr id="4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491859">
                          <a:off x="0" y="0"/>
                          <a:ext cx="144145" cy="730250"/>
                        </a:xfrm>
                        <a:prstGeom prst="upArrow">
                          <a:avLst>
                            <a:gd name="adj1" fmla="val 50000"/>
                            <a:gd name="adj2" fmla="val 126652"/>
                          </a:avLst>
                        </a:prstGeom>
                        <a:gradFill rotWithShape="1">
                          <a:gsLst>
                            <a:gs pos="0">
                              <a:srgbClr val="FF0000"/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011B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23" o:spid="_x0000_s1026" type="#_x0000_t68" style="position:absolute;margin-left:438.25pt;margin-top:2.4pt;width:11.35pt;height:57.5pt;rotation:2721775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" fillcolor="red">
                <v:fill color2="#e5b8b7 [1301]" rotate="t" focus="100%" type="gradien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59690</wp:posOffset>
                </wp:positionV>
                <wp:extent cx="137160" cy="701040"/>
                <wp:effectExtent l="182880" t="0" r="156210" b="0"/>
                <wp:wrapNone/>
                <wp:docPr id="4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7538">
                          <a:off x="0" y="0"/>
                          <a:ext cx="137160" cy="701040"/>
                        </a:xfrm>
                        <a:prstGeom prst="downArrow">
                          <a:avLst>
                            <a:gd name="adj1" fmla="val 50000"/>
                            <a:gd name="adj2" fmla="val 127778"/>
                          </a:avLst>
                        </a:prstGeom>
                        <a:gradFill rotWithShape="1">
                          <a:gsLst>
                            <a:gs pos="0">
                              <a:srgbClr val="FF0000"/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AF6D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2" o:spid="_x0000_s1026" type="#_x0000_t67" style="position:absolute;margin-left:327.9pt;margin-top:4.7pt;width:10.8pt;height:55.2pt;rotation:-2389375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" fillcolor="red">
                <v:fill color2="#e5b8b7 [1301]" rotate="t" focus="100%" type="gradient"/>
                <v:textbox style="layout-flow:vertical-ideographic"/>
              </v:shape>
            </w:pict>
          </mc:Fallback>
        </mc:AlternateContent>
      </w:r>
    </w:p>
    <w:p w:rsidR="002D4215" w:rsidRPr="00143454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D4215" w:rsidRPr="00143454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D4215" w:rsidRPr="00143454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4215" w:rsidRPr="00DC4FE2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43454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                  </w:t>
      </w:r>
      <w:r w:rsidR="00F31771" w:rsidRPr="00143454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</w:t>
      </w:r>
      <w:r w:rsidR="00EA2F7B" w:rsidRPr="0014345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31771" w:rsidRPr="0014345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A2F7B" w:rsidRPr="0014345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5769C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Pr="0014345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C4FE2">
        <w:rPr>
          <w:rFonts w:ascii="Times New Roman" w:hAnsi="Times New Roman"/>
          <w:b/>
          <w:sz w:val="28"/>
          <w:szCs w:val="28"/>
          <w:lang w:val="ru-RU"/>
        </w:rPr>
        <w:t>ПОСРЕДНИК</w:t>
      </w:r>
    </w:p>
    <w:p w:rsidR="002D4215" w:rsidRPr="00DC4FE2" w:rsidRDefault="002D4215" w:rsidP="002D4215">
      <w:pPr>
        <w:pStyle w:val="menutop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C4FE2"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  <w:r w:rsidR="00F31771" w:rsidRPr="00DC4FE2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</w:t>
      </w:r>
      <w:r w:rsidR="00EA2F7B" w:rsidRPr="00DC4FE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31771" w:rsidRPr="00DC4FE2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DC4FE2">
        <w:rPr>
          <w:rFonts w:ascii="Times New Roman" w:hAnsi="Times New Roman"/>
          <w:b/>
          <w:sz w:val="28"/>
          <w:szCs w:val="28"/>
          <w:lang w:val="ru-RU"/>
        </w:rPr>
        <w:t xml:space="preserve">   при получении (даче) взятки</w:t>
      </w:r>
    </w:p>
    <w:p w:rsidR="00226249" w:rsidRPr="00DC4FE2" w:rsidRDefault="00226249" w:rsidP="00226249">
      <w:pPr>
        <w:rPr>
          <w:rFonts w:ascii="Times New Roman" w:hAnsi="Times New Roman"/>
          <w:b/>
          <w:color w:val="FF0000"/>
          <w:sz w:val="28"/>
          <w:szCs w:val="28"/>
          <w:lang w:val="ru-RU"/>
        </w:rPr>
      </w:pPr>
    </w:p>
    <w:p w:rsidR="00416DC5" w:rsidRPr="00DC4FE2" w:rsidRDefault="00416DC5" w:rsidP="0078674A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Уголовный кодекс Российской Федерации предусматривает несколько видов преступлений, связанных </w:t>
      </w:r>
      <w:r w:rsidR="002F02B0" w:rsidRPr="00DC4FE2">
        <w:rPr>
          <w:rFonts w:ascii="Times New Roman" w:hAnsi="Times New Roman"/>
          <w:sz w:val="28"/>
          <w:szCs w:val="28"/>
          <w:lang w:val="ru-RU"/>
        </w:rPr>
        <w:br/>
      </w:r>
      <w:r w:rsidRPr="00DC4FE2">
        <w:rPr>
          <w:rFonts w:ascii="Times New Roman" w:hAnsi="Times New Roman"/>
          <w:sz w:val="28"/>
          <w:szCs w:val="28"/>
          <w:lang w:val="ru-RU"/>
        </w:rPr>
        <w:t xml:space="preserve">со взяткой: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11771"/>
      </w:tblGrid>
      <w:tr w:rsidR="00416DC5" w:rsidRPr="0087708C" w:rsidTr="002A33C6">
        <w:tc>
          <w:tcPr>
            <w:tcW w:w="3652" w:type="dxa"/>
          </w:tcPr>
          <w:p w:rsidR="00416DC5" w:rsidRPr="00DC4FE2" w:rsidRDefault="00B003E1" w:rsidP="0078674A">
            <w:pPr>
              <w:pStyle w:val="a4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FE2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263B11" wp14:editId="23B4D22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1381125</wp:posOffset>
                      </wp:positionV>
                      <wp:extent cx="2101215" cy="211455"/>
                      <wp:effectExtent l="0" t="0" r="0" b="0"/>
                      <wp:wrapNone/>
                      <wp:docPr id="42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21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354DA" w:rsidRPr="00E62851" w:rsidRDefault="005354DA" w:rsidP="00E62851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lang w:val="ru-RU"/>
                                    </w:rPr>
                                    <w:t>http://old.usedcars.ru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63B11" id="Text Box 36" o:spid="_x0000_s1027" type="#_x0000_t202" style="position:absolute;left:0;text-align:left;margin-left:-.25pt;margin-top:108.75pt;width:165.45pt;height:16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dt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" filled="f" stroked="f">
                      <v:textbox>
                        <w:txbxContent>
                          <w:p w:rsidR="005354DA" w:rsidRPr="00E62851" w:rsidRDefault="005354DA" w:rsidP="00E62851">
                            <w:r>
                              <w:rPr>
                                <w:rFonts w:ascii="Times New Roman" w:hAnsi="Times New Roman"/>
                                <w:sz w:val="16"/>
                                <w:lang w:val="ru-RU"/>
                              </w:rPr>
                              <w:t>http://old.usedcars.ru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6DC5" w:rsidRPr="00DC4FE2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 wp14:anchorId="21B22DA9" wp14:editId="4B8E7FB7">
                  <wp:extent cx="2066925" cy="1552575"/>
                  <wp:effectExtent l="19050" t="0" r="9525" b="0"/>
                  <wp:docPr id="20" name="Рисунок 10" descr="P:\Методичка_Взятка\800x600_40696_kodeks_мин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:\Методичка_Взятка\800x600_40696_kodeks_мин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4" w:type="dxa"/>
          </w:tcPr>
          <w:p w:rsidR="00416DC5" w:rsidRPr="00DC4FE2" w:rsidRDefault="00416DC5" w:rsidP="00416DC5">
            <w:pPr>
              <w:ind w:left="709"/>
              <w:jc w:val="both"/>
              <w:rPr>
                <w:rStyle w:val="a3"/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416DC5" w:rsidRPr="00DC4FE2" w:rsidRDefault="00416DC5" w:rsidP="00416DC5">
            <w:pPr>
              <w:numPr>
                <w:ilvl w:val="0"/>
                <w:numId w:val="1"/>
              </w:numPr>
              <w:ind w:left="0" w:firstLine="709"/>
              <w:jc w:val="both"/>
              <w:rPr>
                <w:rStyle w:val="a3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DC4FE2">
              <w:rPr>
                <w:rStyle w:val="a3"/>
                <w:rFonts w:ascii="Times New Roman" w:hAnsi="Times New Roman"/>
                <w:sz w:val="28"/>
                <w:szCs w:val="28"/>
              </w:rPr>
              <w:t xml:space="preserve">получение взятки; </w:t>
            </w:r>
          </w:p>
          <w:p w:rsidR="00416DC5" w:rsidRPr="00DC4FE2" w:rsidRDefault="00416DC5" w:rsidP="00416DC5">
            <w:pPr>
              <w:numPr>
                <w:ilvl w:val="0"/>
                <w:numId w:val="1"/>
              </w:numPr>
              <w:ind w:left="0" w:firstLine="709"/>
              <w:jc w:val="both"/>
              <w:rPr>
                <w:rStyle w:val="a3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DC4FE2">
              <w:rPr>
                <w:rStyle w:val="a3"/>
                <w:rFonts w:ascii="Times New Roman" w:hAnsi="Times New Roman"/>
                <w:sz w:val="28"/>
                <w:szCs w:val="28"/>
              </w:rPr>
              <w:t>дача взятки;</w:t>
            </w:r>
          </w:p>
          <w:p w:rsidR="00416DC5" w:rsidRPr="00DC4FE2" w:rsidRDefault="00416DC5" w:rsidP="00416DC5">
            <w:pPr>
              <w:numPr>
                <w:ilvl w:val="0"/>
                <w:numId w:val="1"/>
              </w:numPr>
              <w:ind w:left="0" w:firstLine="709"/>
              <w:jc w:val="both"/>
              <w:rPr>
                <w:rStyle w:val="a3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DC4FE2">
              <w:rPr>
                <w:rStyle w:val="a3"/>
                <w:rFonts w:ascii="Times New Roman" w:hAnsi="Times New Roman"/>
                <w:sz w:val="28"/>
                <w:szCs w:val="28"/>
              </w:rPr>
              <w:t>посредничество во взяточничестве;</w:t>
            </w:r>
          </w:p>
          <w:p w:rsidR="00416DC5" w:rsidRPr="00DC4FE2" w:rsidRDefault="00416DC5" w:rsidP="00416DC5">
            <w:pPr>
              <w:numPr>
                <w:ilvl w:val="0"/>
                <w:numId w:val="1"/>
              </w:numPr>
              <w:ind w:left="0" w:firstLine="709"/>
              <w:jc w:val="both"/>
              <w:rPr>
                <w:rStyle w:val="a3"/>
                <w:rFonts w:ascii="Times New Roman" w:hAnsi="Times New Roman"/>
                <w:bCs w:val="0"/>
                <w:sz w:val="28"/>
                <w:szCs w:val="28"/>
              </w:rPr>
            </w:pPr>
            <w:r w:rsidRPr="00DC4FE2">
              <w:rPr>
                <w:rStyle w:val="a3"/>
                <w:rFonts w:ascii="Times New Roman" w:hAnsi="Times New Roman"/>
                <w:bCs w:val="0"/>
                <w:sz w:val="28"/>
                <w:szCs w:val="28"/>
              </w:rPr>
              <w:t>коммерческий подкуп;</w:t>
            </w:r>
          </w:p>
          <w:p w:rsidR="00416DC5" w:rsidRPr="00DC4FE2" w:rsidRDefault="00416DC5" w:rsidP="00416DC5">
            <w:pPr>
              <w:numPr>
                <w:ilvl w:val="0"/>
                <w:numId w:val="1"/>
              </w:numPr>
              <w:ind w:left="0" w:firstLine="709"/>
              <w:jc w:val="both"/>
              <w:rPr>
                <w:rStyle w:val="a3"/>
                <w:rFonts w:ascii="Times New Roman" w:hAnsi="Times New Roman"/>
                <w:bCs w:val="0"/>
                <w:sz w:val="28"/>
                <w:szCs w:val="28"/>
                <w:lang w:val="ru-RU"/>
              </w:rPr>
            </w:pPr>
            <w:r w:rsidRPr="00DC4FE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val="ru-RU"/>
              </w:rPr>
              <w:t>провокация взятки либо коммерческого подкупа.</w:t>
            </w:r>
          </w:p>
          <w:p w:rsidR="00416DC5" w:rsidRPr="00DC4FE2" w:rsidRDefault="00416DC5" w:rsidP="0078674A">
            <w:pPr>
              <w:pStyle w:val="a4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C4FE2" w:rsidRDefault="00DC4FE2" w:rsidP="00DC0DEA">
      <w:pPr>
        <w:autoSpaceDE w:val="0"/>
        <w:autoSpaceDN w:val="0"/>
        <w:adjustRightInd w:val="0"/>
        <w:ind w:firstLine="708"/>
        <w:jc w:val="both"/>
        <w:rPr>
          <w:rStyle w:val="a3"/>
          <w:rFonts w:ascii="Times New Roman" w:hAnsi="Times New Roman"/>
          <w:sz w:val="28"/>
          <w:szCs w:val="28"/>
          <w:lang w:val="ru-RU"/>
        </w:rPr>
      </w:pPr>
    </w:p>
    <w:p w:rsidR="00670CF5" w:rsidRPr="00DC4FE2" w:rsidRDefault="009200B8" w:rsidP="00DC0DE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Style w:val="a3"/>
          <w:rFonts w:ascii="Times New Roman" w:hAnsi="Times New Roman"/>
          <w:sz w:val="28"/>
          <w:szCs w:val="28"/>
          <w:lang w:val="ru-RU"/>
        </w:rPr>
        <w:t>Получение взятки</w:t>
      </w:r>
      <w:r w:rsidRPr="00DC4F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0CF5" w:rsidRPr="00DC4FE2">
        <w:rPr>
          <w:rFonts w:ascii="Times New Roman" w:hAnsi="Times New Roman"/>
          <w:sz w:val="28"/>
          <w:szCs w:val="28"/>
          <w:lang w:val="ru-RU"/>
        </w:rPr>
        <w:t>–</w:t>
      </w:r>
      <w:r w:rsidRPr="00DC4F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0CF5" w:rsidRPr="00DC4FE2">
        <w:rPr>
          <w:rFonts w:ascii="Times New Roman" w:hAnsi="Times New Roman"/>
          <w:sz w:val="28"/>
          <w:szCs w:val="28"/>
          <w:lang w:val="ru-RU"/>
        </w:rPr>
        <w:t xml:space="preserve">получение должностным лицом, иностранным должностным лицом либо должностным лицом публичной международной организации  лично или через посредника взятки  в виде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 силу </w:t>
      </w:r>
      <w:hyperlink r:id="rId12" w:history="1">
        <w:r w:rsidR="00670CF5" w:rsidRPr="00DC4FE2">
          <w:rPr>
            <w:rFonts w:ascii="Times New Roman" w:hAnsi="Times New Roman"/>
            <w:sz w:val="28"/>
            <w:szCs w:val="28"/>
            <w:lang w:val="ru-RU"/>
          </w:rPr>
          <w:t>должностного положения</w:t>
        </w:r>
      </w:hyperlink>
      <w:r w:rsidR="00670CF5" w:rsidRPr="00DC4FE2">
        <w:rPr>
          <w:rFonts w:ascii="Times New Roman" w:hAnsi="Times New Roman"/>
          <w:sz w:val="28"/>
          <w:szCs w:val="28"/>
          <w:lang w:val="ru-RU"/>
        </w:rPr>
        <w:t xml:space="preserve"> может способствовать таким действиям (бездействию), а равно за </w:t>
      </w:r>
      <w:hyperlink r:id="rId13" w:history="1">
        <w:r w:rsidR="00670CF5" w:rsidRPr="00DC4FE2">
          <w:rPr>
            <w:rFonts w:ascii="Times New Roman" w:hAnsi="Times New Roman"/>
            <w:sz w:val="28"/>
            <w:szCs w:val="28"/>
            <w:lang w:val="ru-RU"/>
          </w:rPr>
          <w:t>общее покровительство</w:t>
        </w:r>
      </w:hyperlink>
      <w:r w:rsidR="00670CF5" w:rsidRPr="00DC4FE2">
        <w:rPr>
          <w:rFonts w:ascii="Times New Roman" w:hAnsi="Times New Roman"/>
          <w:sz w:val="28"/>
          <w:szCs w:val="28"/>
          <w:lang w:val="ru-RU"/>
        </w:rPr>
        <w:t xml:space="preserve"> или </w:t>
      </w:r>
      <w:hyperlink r:id="rId14" w:history="1">
        <w:r w:rsidR="00670CF5" w:rsidRPr="00DC4FE2">
          <w:rPr>
            <w:rFonts w:ascii="Times New Roman" w:hAnsi="Times New Roman"/>
            <w:sz w:val="28"/>
            <w:szCs w:val="28"/>
            <w:lang w:val="ru-RU"/>
          </w:rPr>
          <w:t>попустительство по службе</w:t>
        </w:r>
      </w:hyperlink>
      <w:r w:rsidR="00670CF5" w:rsidRPr="00DC4FE2">
        <w:rPr>
          <w:rFonts w:ascii="Times New Roman" w:hAnsi="Times New Roman"/>
          <w:sz w:val="28"/>
          <w:szCs w:val="28"/>
          <w:lang w:val="ru-RU"/>
        </w:rPr>
        <w:t xml:space="preserve"> (статья 290 УК РФ).</w:t>
      </w:r>
    </w:p>
    <w:p w:rsidR="00F13AF5" w:rsidRPr="00DC4FE2" w:rsidRDefault="00F13AF5" w:rsidP="00DC0DEA">
      <w:pPr>
        <w:pStyle w:val="a4"/>
        <w:spacing w:before="0" w:beforeAutospacing="0" w:after="0" w:afterAutospacing="0"/>
        <w:ind w:firstLine="540"/>
        <w:jc w:val="both"/>
        <w:rPr>
          <w:rStyle w:val="a3"/>
          <w:rFonts w:ascii="Times New Roman" w:hAnsi="Times New Roman"/>
          <w:sz w:val="16"/>
          <w:szCs w:val="16"/>
          <w:lang w:val="ru-RU"/>
        </w:rPr>
      </w:pPr>
    </w:p>
    <w:p w:rsidR="009200B8" w:rsidRPr="00DC4FE2" w:rsidRDefault="009200B8" w:rsidP="00DC0DEA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Style w:val="a3"/>
          <w:rFonts w:ascii="Times New Roman" w:hAnsi="Times New Roman"/>
          <w:sz w:val="28"/>
          <w:szCs w:val="28"/>
          <w:lang w:val="ru-RU"/>
        </w:rPr>
        <w:t>Дача взятки</w:t>
      </w:r>
      <w:r w:rsidRPr="00DC4FE2">
        <w:rPr>
          <w:rFonts w:ascii="Times New Roman" w:hAnsi="Times New Roman"/>
          <w:sz w:val="28"/>
          <w:szCs w:val="28"/>
          <w:lang w:val="ru-RU"/>
        </w:rPr>
        <w:t xml:space="preserve"> - </w:t>
      </w:r>
      <w:r w:rsidR="00DC0DEA" w:rsidRPr="00DC4FE2">
        <w:rPr>
          <w:rFonts w:ascii="Times New Roman" w:hAnsi="Times New Roman"/>
          <w:sz w:val="28"/>
          <w:szCs w:val="28"/>
          <w:lang w:val="ru-RU"/>
        </w:rPr>
        <w:t xml:space="preserve">дача взятки должностному лицу, </w:t>
      </w:r>
      <w:hyperlink r:id="rId15" w:history="1">
        <w:r w:rsidR="00DC0DEA" w:rsidRPr="00DC4FE2">
          <w:rPr>
            <w:rFonts w:ascii="Times New Roman" w:hAnsi="Times New Roman"/>
            <w:sz w:val="28"/>
            <w:szCs w:val="28"/>
            <w:lang w:val="ru-RU"/>
          </w:rPr>
          <w:t>иностранному должностному лицу</w:t>
        </w:r>
      </w:hyperlink>
      <w:r w:rsidR="00DC0DEA" w:rsidRPr="00DC4FE2">
        <w:rPr>
          <w:rFonts w:ascii="Times New Roman" w:hAnsi="Times New Roman"/>
          <w:sz w:val="28"/>
          <w:szCs w:val="28"/>
          <w:lang w:val="ru-RU"/>
        </w:rPr>
        <w:t xml:space="preserve"> либо </w:t>
      </w:r>
      <w:hyperlink r:id="rId16" w:history="1">
        <w:r w:rsidR="00DC0DEA" w:rsidRPr="00DC4FE2">
          <w:rPr>
            <w:rFonts w:ascii="Times New Roman" w:hAnsi="Times New Roman"/>
            <w:sz w:val="28"/>
            <w:szCs w:val="28"/>
            <w:lang w:val="ru-RU"/>
          </w:rPr>
          <w:t>должностному лицу публичной международной организации</w:t>
        </w:r>
      </w:hyperlink>
      <w:r w:rsidR="00DC0DEA" w:rsidRPr="00DC4FE2">
        <w:rPr>
          <w:rFonts w:ascii="Times New Roman" w:hAnsi="Times New Roman"/>
          <w:sz w:val="28"/>
          <w:szCs w:val="28"/>
          <w:lang w:val="ru-RU"/>
        </w:rPr>
        <w:t xml:space="preserve"> лично или через посредника (статья 291 УК РФ).</w:t>
      </w:r>
    </w:p>
    <w:p w:rsidR="00DC0DEA" w:rsidRPr="00DC4FE2" w:rsidRDefault="00DC0DEA" w:rsidP="009E22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16"/>
          <w:szCs w:val="16"/>
          <w:lang w:val="ru-RU"/>
        </w:rPr>
      </w:pPr>
    </w:p>
    <w:p w:rsidR="009E22AF" w:rsidRPr="00DC4FE2" w:rsidRDefault="009E22AF" w:rsidP="009E22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b/>
          <w:sz w:val="28"/>
          <w:szCs w:val="28"/>
          <w:lang w:val="ru-RU"/>
        </w:rPr>
        <w:t xml:space="preserve">Посредничество во взяточничестве </w:t>
      </w:r>
      <w:r w:rsidRPr="00DC4FE2">
        <w:rPr>
          <w:rFonts w:ascii="Times New Roman" w:hAnsi="Times New Roman"/>
          <w:sz w:val="28"/>
          <w:szCs w:val="28"/>
          <w:lang w:val="ru-RU"/>
        </w:rPr>
        <w:t>- не</w:t>
      </w:r>
      <w:r w:rsidR="00416DC5" w:rsidRPr="00DC4FE2">
        <w:rPr>
          <w:rFonts w:ascii="Times New Roman" w:hAnsi="Times New Roman"/>
          <w:sz w:val="28"/>
          <w:szCs w:val="28"/>
          <w:lang w:val="ru-RU"/>
        </w:rPr>
        <w:t xml:space="preserve">посредственная передача взятки </w:t>
      </w:r>
      <w:r w:rsidRPr="00DC4FE2">
        <w:rPr>
          <w:rFonts w:ascii="Times New Roman" w:hAnsi="Times New Roman"/>
          <w:sz w:val="28"/>
          <w:szCs w:val="28"/>
          <w:lang w:val="ru-RU"/>
        </w:rPr>
        <w:t>по поручению взяткодателя или взяткополучателя или иное способствование взяткодателю и (или) взяткополучателю в достижении либо реализации соглашения между ними о получении и даче взятки</w:t>
      </w:r>
      <w:r w:rsidR="00056FA2" w:rsidRPr="00DC4FE2">
        <w:rPr>
          <w:rFonts w:ascii="Times New Roman" w:hAnsi="Times New Roman"/>
          <w:sz w:val="28"/>
          <w:szCs w:val="28"/>
          <w:lang w:val="ru-RU"/>
        </w:rPr>
        <w:t xml:space="preserve"> (статья  </w:t>
      </w:r>
      <w:r w:rsidR="00875AF8" w:rsidRPr="00DC4FE2">
        <w:rPr>
          <w:rFonts w:ascii="Times New Roman" w:hAnsi="Times New Roman"/>
          <w:sz w:val="28"/>
          <w:szCs w:val="28"/>
          <w:lang w:val="ru-RU"/>
        </w:rPr>
        <w:t>291.1 УК РФ</w:t>
      </w:r>
      <w:r w:rsidR="00056FA2" w:rsidRPr="00DC4FE2">
        <w:rPr>
          <w:rFonts w:ascii="Times New Roman" w:hAnsi="Times New Roman"/>
          <w:sz w:val="28"/>
          <w:szCs w:val="28"/>
          <w:lang w:val="ru-RU"/>
        </w:rPr>
        <w:t>)</w:t>
      </w:r>
      <w:r w:rsidRPr="00DC4FE2">
        <w:rPr>
          <w:rFonts w:ascii="Times New Roman" w:hAnsi="Times New Roman"/>
          <w:sz w:val="28"/>
          <w:szCs w:val="28"/>
          <w:lang w:val="ru-RU"/>
        </w:rPr>
        <w:t>.</w:t>
      </w:r>
    </w:p>
    <w:p w:rsidR="009E22AF" w:rsidRPr="00DC4FE2" w:rsidRDefault="009E22AF" w:rsidP="009200B8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4A4A51" w:rsidRPr="00DC4FE2" w:rsidRDefault="00993194" w:rsidP="004A4A5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Cs/>
          <w:sz w:val="28"/>
          <w:szCs w:val="28"/>
          <w:lang w:val="ru-RU"/>
        </w:rPr>
      </w:pPr>
      <w:r w:rsidRPr="00DC4FE2">
        <w:rPr>
          <w:rStyle w:val="a3"/>
          <w:rFonts w:ascii="Times New Roman" w:hAnsi="Times New Roman"/>
          <w:bCs w:val="0"/>
          <w:sz w:val="28"/>
          <w:szCs w:val="28"/>
          <w:lang w:val="ru-RU"/>
        </w:rPr>
        <w:t xml:space="preserve">Коммерческий подкуп – </w:t>
      </w:r>
      <w:r w:rsidR="004A4A51" w:rsidRPr="00DC4FE2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</w:t>
      </w:r>
      <w:r w:rsidR="004A4A51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незаконные передача лицу, </w:t>
      </w:r>
      <w:hyperlink r:id="rId17" w:history="1">
        <w:r w:rsidR="004A4A51" w:rsidRPr="00DC4FE2">
          <w:rPr>
            <w:rFonts w:ascii="Times New Roman" w:eastAsiaTheme="minorHAnsi" w:hAnsi="Times New Roman"/>
            <w:bCs/>
            <w:sz w:val="28"/>
            <w:szCs w:val="28"/>
            <w:lang w:val="ru-RU"/>
          </w:rPr>
          <w:t>выполняющему</w:t>
        </w:r>
      </w:hyperlink>
      <w:r w:rsidR="004A4A51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</w:t>
      </w:r>
      <w:r w:rsidR="004A4A51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lastRenderedPageBreak/>
        <w:t>имущественных прав за совершение действий (бездействие) в интересах дающего в связи с занимаемым этим лицом служебным положением</w:t>
      </w:r>
      <w:r w:rsidR="00056FA2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 (статья </w:t>
      </w:r>
      <w:r w:rsidR="00875AF8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204 УК РФ</w:t>
      </w:r>
      <w:r w:rsidR="00056FA2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)</w:t>
      </w:r>
      <w:r w:rsidR="004A4A51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.</w:t>
      </w:r>
    </w:p>
    <w:p w:rsidR="00993194" w:rsidRPr="00DC4FE2" w:rsidRDefault="00993194" w:rsidP="00DC4FE2">
      <w:pPr>
        <w:pStyle w:val="a4"/>
        <w:spacing w:before="0" w:beforeAutospacing="0" w:after="0" w:afterAutospacing="0"/>
        <w:ind w:left="540" w:firstLine="540"/>
        <w:jc w:val="both"/>
        <w:rPr>
          <w:rStyle w:val="a3"/>
          <w:rFonts w:ascii="Times New Roman" w:hAnsi="Times New Roman"/>
          <w:bCs w:val="0"/>
          <w:sz w:val="16"/>
          <w:szCs w:val="16"/>
          <w:lang w:val="ru-RU"/>
        </w:rPr>
      </w:pPr>
    </w:p>
    <w:p w:rsidR="009B659F" w:rsidRPr="00DC4FE2" w:rsidRDefault="009B659F" w:rsidP="009B659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DC4FE2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Провокация взятки либо коммерческого подкупа попытка - </w:t>
      </w:r>
      <w:r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передачи должностному лицу либо лицу, выполняющему управленческие функции в коммерческих или иных организациях, без его согласия денег, ценных бумаг, иного имущества или оказания ему услуг имущественного характера в целях искусственного создания доказательств совершения преступления либо шантажа</w:t>
      </w:r>
      <w:r w:rsidR="00056FA2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 xml:space="preserve"> (статья </w:t>
      </w:r>
      <w:r w:rsidR="00875AF8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304 УК РФ</w:t>
      </w:r>
      <w:r w:rsidR="00056FA2"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)</w:t>
      </w:r>
      <w:r w:rsidRPr="00DC4FE2">
        <w:rPr>
          <w:rFonts w:ascii="Times New Roman" w:eastAsiaTheme="minorHAnsi" w:hAnsi="Times New Roman"/>
          <w:bCs/>
          <w:sz w:val="28"/>
          <w:szCs w:val="28"/>
          <w:lang w:val="ru-RU"/>
        </w:rPr>
        <w:t>.</w:t>
      </w:r>
    </w:p>
    <w:p w:rsidR="00403604" w:rsidRPr="00DC4FE2" w:rsidRDefault="00403604" w:rsidP="00993194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42346" w:rsidRPr="00DC4FE2" w:rsidRDefault="00942346" w:rsidP="0074009B">
      <w:pPr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DC4FE2">
        <w:rPr>
          <w:rFonts w:ascii="Times New Roman" w:hAnsi="Times New Roman"/>
          <w:b/>
          <w:sz w:val="28"/>
          <w:szCs w:val="28"/>
          <w:u w:val="single"/>
          <w:lang w:val="ru-RU"/>
        </w:rPr>
        <w:t>ВАШИ ДЕЙСТВИЯ В СЛУЧАЕ ПРЕДЛОЖЕНИЯ ИЛИ ВЫМОГАТЕЛЬСТВА ВЗЯТКИ</w:t>
      </w:r>
    </w:p>
    <w:p w:rsidR="00942346" w:rsidRPr="00DC4FE2" w:rsidRDefault="00942346" w:rsidP="00942346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</w:rPr>
        <w:t> </w:t>
      </w:r>
    </w:p>
    <w:p w:rsidR="00942346" w:rsidRPr="00DC4FE2" w:rsidRDefault="00942346" w:rsidP="00942346">
      <w:pPr>
        <w:pStyle w:val="a8"/>
        <w:numPr>
          <w:ilvl w:val="0"/>
          <w:numId w:val="2"/>
        </w:numPr>
        <w:tabs>
          <w:tab w:val="num" w:pos="7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вести себя крайне осторожно, вежливо, без заискивания, не допуская опрометчивых высказываний, которые могли бы трактоваться взяткодателем (взятковымогателем) либо как готовность, либо как категорический отказ принять (дать) взятку; </w:t>
      </w:r>
    </w:p>
    <w:p w:rsidR="00942346" w:rsidRPr="00DC4FE2" w:rsidRDefault="00942346" w:rsidP="00942346">
      <w:pPr>
        <w:pStyle w:val="a8"/>
        <w:numPr>
          <w:ilvl w:val="0"/>
          <w:numId w:val="5"/>
        </w:numPr>
        <w:tabs>
          <w:tab w:val="num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внимательно выслушать и точно запомнить предложенные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 </w:t>
      </w:r>
    </w:p>
    <w:p w:rsidR="00942346" w:rsidRPr="00DC4FE2" w:rsidRDefault="00942346" w:rsidP="00942346">
      <w:pPr>
        <w:pStyle w:val="a8"/>
        <w:numPr>
          <w:ilvl w:val="0"/>
          <w:numId w:val="5"/>
        </w:numPr>
        <w:tabs>
          <w:tab w:val="num" w:pos="7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постараться перенести вопрос о времени и месте передачи взятки до следующей беседы и предложить хорошо знакомое Вам место для следующей встречи; </w:t>
      </w:r>
    </w:p>
    <w:p w:rsidR="00942346" w:rsidRPr="00DC4FE2" w:rsidRDefault="00942346" w:rsidP="00942346">
      <w:pPr>
        <w:pStyle w:val="a8"/>
        <w:numPr>
          <w:ilvl w:val="0"/>
          <w:numId w:val="5"/>
        </w:numPr>
        <w:tabs>
          <w:tab w:val="num" w:pos="720"/>
        </w:tabs>
        <w:jc w:val="both"/>
        <w:rPr>
          <w:rFonts w:ascii="Times New Roman" w:hAnsi="Times New Roman"/>
          <w:sz w:val="28"/>
          <w:szCs w:val="28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не берите инициативу в разговоре на себя, больше «работайте на прием», позволяйте потенциальному взяткополучателю </w:t>
      </w:r>
      <w:r w:rsidRPr="00DC4FE2">
        <w:rPr>
          <w:rFonts w:ascii="Times New Roman" w:hAnsi="Times New Roman"/>
          <w:sz w:val="28"/>
          <w:szCs w:val="28"/>
        </w:rPr>
        <w:t xml:space="preserve">(взяткодателю) «выговориться», сообщить Вам как можно больше информации; </w:t>
      </w:r>
    </w:p>
    <w:p w:rsidR="00942346" w:rsidRPr="00DC4FE2" w:rsidRDefault="00942346" w:rsidP="00942346">
      <w:pPr>
        <w:pStyle w:val="a8"/>
        <w:numPr>
          <w:ilvl w:val="0"/>
          <w:numId w:val="5"/>
        </w:numPr>
        <w:tabs>
          <w:tab w:val="num" w:pos="7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DC4FE2">
        <w:rPr>
          <w:rFonts w:ascii="Times New Roman" w:hAnsi="Times New Roman"/>
          <w:sz w:val="28"/>
          <w:szCs w:val="28"/>
          <w:lang w:val="ru-RU"/>
        </w:rPr>
        <w:t xml:space="preserve">при наличии у Вас диктофона постараться записать (скрытно) предложение о взятке или ее вымогательстве. </w:t>
      </w:r>
    </w:p>
    <w:p w:rsidR="00BE4A71" w:rsidRPr="00DC4FE2" w:rsidRDefault="00942346" w:rsidP="00DC4FE2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DC4FE2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ЧТО СЛЕДУЕТ ПРЕДПРИНЯТЬ СРАЗУ ПОСЛЕ СВЕРШИВШЕГОСЯ ФАКТА </w:t>
      </w:r>
    </w:p>
    <w:p w:rsidR="00942346" w:rsidRPr="00DC4FE2" w:rsidRDefault="00942346" w:rsidP="00DC4FE2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DC4FE2">
        <w:rPr>
          <w:rFonts w:ascii="Times New Roman" w:hAnsi="Times New Roman"/>
          <w:b/>
          <w:sz w:val="28"/>
          <w:szCs w:val="28"/>
          <w:u w:val="single"/>
          <w:lang w:val="ru-RU"/>
        </w:rPr>
        <w:t>ПРЕДЛОЖЕНИЯ ИЛИ ВЫМОГА</w:t>
      </w:r>
      <w:r w:rsidR="005B61F2" w:rsidRPr="00DC4FE2">
        <w:rPr>
          <w:rFonts w:ascii="Times New Roman" w:hAnsi="Times New Roman"/>
          <w:b/>
          <w:sz w:val="28"/>
          <w:szCs w:val="28"/>
          <w:u w:val="single"/>
          <w:lang w:val="ru-RU"/>
        </w:rPr>
        <w:t>ТЕЛЬСТВА</w:t>
      </w:r>
      <w:r w:rsidRPr="00DC4FE2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ВЗЯТКИ? </w:t>
      </w: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984"/>
        <w:gridCol w:w="14602"/>
      </w:tblGrid>
      <w:tr w:rsidR="003B2E3F" w:rsidRPr="0087708C" w:rsidTr="004A0469">
        <w:trPr>
          <w:trHeight w:val="577"/>
        </w:trPr>
        <w:tc>
          <w:tcPr>
            <w:tcW w:w="993" w:type="dxa"/>
          </w:tcPr>
          <w:p w:rsidR="003B2E3F" w:rsidRPr="00DC4FE2" w:rsidRDefault="00B003E1" w:rsidP="009423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4FE2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189D0D" wp14:editId="0F4DBAD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204470</wp:posOffset>
                      </wp:positionV>
                      <wp:extent cx="590550" cy="262255"/>
                      <wp:effectExtent l="11430" t="23495" r="17145" b="9525"/>
                      <wp:wrapNone/>
                      <wp:docPr id="26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6225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6295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9621F" id="AutoShape 15" o:spid="_x0000_s1026" type="#_x0000_t13" style="position:absolute;margin-left:-2.85pt;margin-top:16.1pt;width:46.5pt;height:2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" fillcolor="red"/>
                  </w:pict>
                </mc:Fallback>
              </mc:AlternateContent>
            </w:r>
          </w:p>
          <w:p w:rsidR="003B2E3F" w:rsidRPr="00DC4FE2" w:rsidRDefault="003B2E3F" w:rsidP="0094234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742" w:type="dxa"/>
            <w:vAlign w:val="bottom"/>
          </w:tcPr>
          <w:p w:rsidR="003B2E3F" w:rsidRPr="00DC4FE2" w:rsidRDefault="00F841A5" w:rsidP="00DC4FE2">
            <w:pPr>
              <w:widowControl w:val="0"/>
              <w:tabs>
                <w:tab w:val="left" w:pos="2550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</w:t>
            </w:r>
            <w:r w:rsidR="00D448C4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ведом</w:t>
            </w:r>
            <w:r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ить</w:t>
            </w:r>
            <w:r w:rsidR="00D448C4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представителя 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нанимателя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(работодателя), 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органы 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прокуратуры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3B2E3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или</w:t>
            </w:r>
            <w:r w:rsidR="004C3BAA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другие государственные органы обо всех случаях обращения к нему  каких-либо лиц в целях склонения его к совершению коррупционных правонарушений, в том числе предложение и вымогательства взятки</w:t>
            </w:r>
            <w:r w:rsidR="00E7552F" w:rsidRPr="00DC4F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4C3BAA" w:rsidRPr="00DC4FE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(ст. 9 Федерального закона от 25.12.2008 № 273-ФЗ</w:t>
            </w:r>
            <w:r w:rsidR="00C61A83" w:rsidRPr="00DC4FE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="004C3BAA" w:rsidRPr="00DC4FE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«О противодействии коррупции»).</w:t>
            </w:r>
          </w:p>
        </w:tc>
      </w:tr>
    </w:tbl>
    <w:p w:rsidR="00B1229C" w:rsidRPr="00DC4FE2" w:rsidRDefault="00B1229C" w:rsidP="007C6F1A">
      <w:pPr>
        <w:jc w:val="center"/>
        <w:rPr>
          <w:sz w:val="28"/>
          <w:szCs w:val="28"/>
          <w:lang w:val="ru-RU"/>
        </w:rPr>
      </w:pPr>
    </w:p>
    <w:p w:rsidR="00DC4FE2" w:rsidRPr="00DC4FE2" w:rsidRDefault="00DC4FE2">
      <w:pPr>
        <w:jc w:val="center"/>
        <w:rPr>
          <w:sz w:val="28"/>
          <w:szCs w:val="28"/>
          <w:lang w:val="ru-RU"/>
        </w:rPr>
      </w:pPr>
    </w:p>
    <w:sectPr w:rsidR="00DC4FE2" w:rsidRPr="00DC4FE2" w:rsidSect="00D366B4">
      <w:footerReference w:type="default" r:id="rId18"/>
      <w:pgSz w:w="16838" w:h="11906" w:orient="landscape" w:code="9"/>
      <w:pgMar w:top="567" w:right="567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44E" w:rsidRDefault="00B1244E" w:rsidP="00F13AF5">
      <w:r>
        <w:separator/>
      </w:r>
    </w:p>
  </w:endnote>
  <w:endnote w:type="continuationSeparator" w:id="0">
    <w:p w:rsidR="00B1244E" w:rsidRDefault="00B1244E" w:rsidP="00F1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75936"/>
      <w:docPartObj>
        <w:docPartGallery w:val="Page Numbers (Bottom of Page)"/>
        <w:docPartUnique/>
      </w:docPartObj>
    </w:sdtPr>
    <w:sdtEndPr/>
    <w:sdtContent>
      <w:p w:rsidR="00DC4FE2" w:rsidRDefault="00B003E1">
        <w:pPr>
          <w:pStyle w:val="ac"/>
          <w:jc w:val="center"/>
          <w:rPr>
            <w:noProof/>
            <w:lang w:val="ru-RU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08C">
          <w:rPr>
            <w:noProof/>
          </w:rPr>
          <w:t>5</w:t>
        </w:r>
        <w:r>
          <w:rPr>
            <w:noProof/>
          </w:rPr>
          <w:fldChar w:fldCharType="end"/>
        </w:r>
      </w:p>
      <w:p w:rsidR="005354DA" w:rsidRDefault="00B1244E">
        <w:pPr>
          <w:pStyle w:val="ac"/>
          <w:jc w:val="center"/>
        </w:pPr>
      </w:p>
    </w:sdtContent>
  </w:sdt>
  <w:p w:rsidR="005354DA" w:rsidRDefault="005354D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44E" w:rsidRDefault="00B1244E" w:rsidP="00F13AF5">
      <w:r>
        <w:separator/>
      </w:r>
    </w:p>
  </w:footnote>
  <w:footnote w:type="continuationSeparator" w:id="0">
    <w:p w:rsidR="00B1244E" w:rsidRDefault="00B1244E" w:rsidP="00F13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9E7"/>
    <w:multiLevelType w:val="multilevel"/>
    <w:tmpl w:val="BAC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E6CAE"/>
    <w:multiLevelType w:val="hybridMultilevel"/>
    <w:tmpl w:val="3DC04A5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AE7D57"/>
    <w:multiLevelType w:val="hybridMultilevel"/>
    <w:tmpl w:val="842AC9DE"/>
    <w:lvl w:ilvl="0" w:tplc="C32C05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78B2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0AD2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89D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0014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8C9E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382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2025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69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8D77DBA"/>
    <w:multiLevelType w:val="hybridMultilevel"/>
    <w:tmpl w:val="1C1822C0"/>
    <w:lvl w:ilvl="0" w:tplc="89FE75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8688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698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B682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8FB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EB0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0E3A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2A4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72FF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DD4275"/>
    <w:multiLevelType w:val="hybridMultilevel"/>
    <w:tmpl w:val="7CD6BB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C312A6"/>
    <w:multiLevelType w:val="multilevel"/>
    <w:tmpl w:val="2100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D15234"/>
    <w:multiLevelType w:val="hybridMultilevel"/>
    <w:tmpl w:val="AF980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4054F3"/>
    <w:multiLevelType w:val="hybridMultilevel"/>
    <w:tmpl w:val="7A6C24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1276A"/>
    <w:multiLevelType w:val="hybridMultilevel"/>
    <w:tmpl w:val="903271C4"/>
    <w:lvl w:ilvl="0" w:tplc="08FAC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431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82AE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A27D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4E32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A4F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D264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8D3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4B0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F115F63"/>
    <w:multiLevelType w:val="hybridMultilevel"/>
    <w:tmpl w:val="6A7205D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260923"/>
    <w:multiLevelType w:val="hybridMultilevel"/>
    <w:tmpl w:val="5F0E14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C3C6A"/>
    <w:multiLevelType w:val="hybridMultilevel"/>
    <w:tmpl w:val="B8B6A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B0943"/>
    <w:multiLevelType w:val="hybridMultilevel"/>
    <w:tmpl w:val="E3A27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1"/>
  </w:num>
  <w:num w:numId="9">
    <w:abstractNumId w:val="9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02"/>
    <w:rsid w:val="0001331E"/>
    <w:rsid w:val="0001484A"/>
    <w:rsid w:val="00015BA7"/>
    <w:rsid w:val="000222BA"/>
    <w:rsid w:val="00031CF0"/>
    <w:rsid w:val="000347E4"/>
    <w:rsid w:val="00040BA6"/>
    <w:rsid w:val="00042088"/>
    <w:rsid w:val="00043A62"/>
    <w:rsid w:val="000524C5"/>
    <w:rsid w:val="00056835"/>
    <w:rsid w:val="00056FA2"/>
    <w:rsid w:val="00065833"/>
    <w:rsid w:val="000803AC"/>
    <w:rsid w:val="000905C4"/>
    <w:rsid w:val="000B4C28"/>
    <w:rsid w:val="000C4F76"/>
    <w:rsid w:val="000C7D89"/>
    <w:rsid w:val="000D149C"/>
    <w:rsid w:val="000D1822"/>
    <w:rsid w:val="000D2106"/>
    <w:rsid w:val="000D2CFA"/>
    <w:rsid w:val="000F4380"/>
    <w:rsid w:val="00105925"/>
    <w:rsid w:val="001311B7"/>
    <w:rsid w:val="00132E39"/>
    <w:rsid w:val="00143454"/>
    <w:rsid w:val="00156FAD"/>
    <w:rsid w:val="001674A2"/>
    <w:rsid w:val="00171CA5"/>
    <w:rsid w:val="00172072"/>
    <w:rsid w:val="001913BD"/>
    <w:rsid w:val="001940AD"/>
    <w:rsid w:val="001A61C1"/>
    <w:rsid w:val="001B02E0"/>
    <w:rsid w:val="001B5889"/>
    <w:rsid w:val="001B7C7E"/>
    <w:rsid w:val="001C69ED"/>
    <w:rsid w:val="001C7670"/>
    <w:rsid w:val="00201A1B"/>
    <w:rsid w:val="002100B4"/>
    <w:rsid w:val="00211062"/>
    <w:rsid w:val="00226249"/>
    <w:rsid w:val="00226B70"/>
    <w:rsid w:val="0024356E"/>
    <w:rsid w:val="00255F38"/>
    <w:rsid w:val="00262FED"/>
    <w:rsid w:val="002753CC"/>
    <w:rsid w:val="0027553E"/>
    <w:rsid w:val="00284E84"/>
    <w:rsid w:val="002972A3"/>
    <w:rsid w:val="002975B0"/>
    <w:rsid w:val="002A1B7A"/>
    <w:rsid w:val="002A33C6"/>
    <w:rsid w:val="002B1BBB"/>
    <w:rsid w:val="002C59E8"/>
    <w:rsid w:val="002C7870"/>
    <w:rsid w:val="002D1544"/>
    <w:rsid w:val="002D4215"/>
    <w:rsid w:val="002D6C27"/>
    <w:rsid w:val="002E0550"/>
    <w:rsid w:val="002E0990"/>
    <w:rsid w:val="002E1484"/>
    <w:rsid w:val="002E14E3"/>
    <w:rsid w:val="002E3537"/>
    <w:rsid w:val="002E6E7C"/>
    <w:rsid w:val="002F02B0"/>
    <w:rsid w:val="002F2432"/>
    <w:rsid w:val="002F534C"/>
    <w:rsid w:val="00306C0D"/>
    <w:rsid w:val="003117BA"/>
    <w:rsid w:val="003203A4"/>
    <w:rsid w:val="00323158"/>
    <w:rsid w:val="00346C3D"/>
    <w:rsid w:val="0035584D"/>
    <w:rsid w:val="0035606B"/>
    <w:rsid w:val="00365735"/>
    <w:rsid w:val="00373C63"/>
    <w:rsid w:val="003745F1"/>
    <w:rsid w:val="00376925"/>
    <w:rsid w:val="00377F93"/>
    <w:rsid w:val="0038176E"/>
    <w:rsid w:val="003A09A4"/>
    <w:rsid w:val="003A6255"/>
    <w:rsid w:val="003B1F97"/>
    <w:rsid w:val="003B2E3F"/>
    <w:rsid w:val="003C0317"/>
    <w:rsid w:val="003C3841"/>
    <w:rsid w:val="003D07F8"/>
    <w:rsid w:val="003D0E09"/>
    <w:rsid w:val="003D49F9"/>
    <w:rsid w:val="003E23F2"/>
    <w:rsid w:val="003E5F56"/>
    <w:rsid w:val="003F5C18"/>
    <w:rsid w:val="00401EE8"/>
    <w:rsid w:val="00403604"/>
    <w:rsid w:val="00416DC5"/>
    <w:rsid w:val="00416F5C"/>
    <w:rsid w:val="00417BF8"/>
    <w:rsid w:val="00425176"/>
    <w:rsid w:val="0042585D"/>
    <w:rsid w:val="00426B92"/>
    <w:rsid w:val="004353D4"/>
    <w:rsid w:val="00452428"/>
    <w:rsid w:val="00467C8A"/>
    <w:rsid w:val="00471273"/>
    <w:rsid w:val="0047728C"/>
    <w:rsid w:val="00484903"/>
    <w:rsid w:val="004859AA"/>
    <w:rsid w:val="00491E20"/>
    <w:rsid w:val="00494D99"/>
    <w:rsid w:val="004957DC"/>
    <w:rsid w:val="00495E35"/>
    <w:rsid w:val="004A0469"/>
    <w:rsid w:val="004A4A51"/>
    <w:rsid w:val="004B01B1"/>
    <w:rsid w:val="004B569A"/>
    <w:rsid w:val="004C3BAA"/>
    <w:rsid w:val="004C4E2F"/>
    <w:rsid w:val="004D69AA"/>
    <w:rsid w:val="004E0981"/>
    <w:rsid w:val="004E0F6E"/>
    <w:rsid w:val="004E58EC"/>
    <w:rsid w:val="004E750E"/>
    <w:rsid w:val="004F2856"/>
    <w:rsid w:val="00500EB4"/>
    <w:rsid w:val="00515571"/>
    <w:rsid w:val="00517A77"/>
    <w:rsid w:val="0053011B"/>
    <w:rsid w:val="005354DA"/>
    <w:rsid w:val="0054237E"/>
    <w:rsid w:val="00544A7F"/>
    <w:rsid w:val="005451FA"/>
    <w:rsid w:val="00556BA1"/>
    <w:rsid w:val="00562667"/>
    <w:rsid w:val="00563A0A"/>
    <w:rsid w:val="00565D54"/>
    <w:rsid w:val="00567B17"/>
    <w:rsid w:val="00583088"/>
    <w:rsid w:val="00583DFE"/>
    <w:rsid w:val="005A319C"/>
    <w:rsid w:val="005B483B"/>
    <w:rsid w:val="005B61F2"/>
    <w:rsid w:val="005C0F80"/>
    <w:rsid w:val="005D2A2F"/>
    <w:rsid w:val="00620E08"/>
    <w:rsid w:val="00625BE6"/>
    <w:rsid w:val="00626856"/>
    <w:rsid w:val="00626FE0"/>
    <w:rsid w:val="006350DF"/>
    <w:rsid w:val="00656973"/>
    <w:rsid w:val="00670CF5"/>
    <w:rsid w:val="00676373"/>
    <w:rsid w:val="00676D32"/>
    <w:rsid w:val="00677505"/>
    <w:rsid w:val="006845F5"/>
    <w:rsid w:val="006A1A0B"/>
    <w:rsid w:val="006B57E6"/>
    <w:rsid w:val="006B62B1"/>
    <w:rsid w:val="006B7EF7"/>
    <w:rsid w:val="006C2070"/>
    <w:rsid w:val="006D1F08"/>
    <w:rsid w:val="006E4500"/>
    <w:rsid w:val="006E4BE6"/>
    <w:rsid w:val="006E6784"/>
    <w:rsid w:val="006F5473"/>
    <w:rsid w:val="006F6ABE"/>
    <w:rsid w:val="00726FEC"/>
    <w:rsid w:val="0074009B"/>
    <w:rsid w:val="00744B1F"/>
    <w:rsid w:val="0075769C"/>
    <w:rsid w:val="00775757"/>
    <w:rsid w:val="00775BE1"/>
    <w:rsid w:val="007762B8"/>
    <w:rsid w:val="007773A3"/>
    <w:rsid w:val="0078674A"/>
    <w:rsid w:val="0079003E"/>
    <w:rsid w:val="00793DEC"/>
    <w:rsid w:val="007A017F"/>
    <w:rsid w:val="007A13FE"/>
    <w:rsid w:val="007B07D7"/>
    <w:rsid w:val="007B5F10"/>
    <w:rsid w:val="007C03DC"/>
    <w:rsid w:val="007C6F1A"/>
    <w:rsid w:val="007D52FB"/>
    <w:rsid w:val="007E399C"/>
    <w:rsid w:val="007F78F0"/>
    <w:rsid w:val="00800B55"/>
    <w:rsid w:val="00800CE3"/>
    <w:rsid w:val="008059A9"/>
    <w:rsid w:val="00806E73"/>
    <w:rsid w:val="00820EC4"/>
    <w:rsid w:val="00823F44"/>
    <w:rsid w:val="0082412B"/>
    <w:rsid w:val="00825A02"/>
    <w:rsid w:val="008354CA"/>
    <w:rsid w:val="008515C4"/>
    <w:rsid w:val="00875AF8"/>
    <w:rsid w:val="0087639E"/>
    <w:rsid w:val="0087708C"/>
    <w:rsid w:val="00887EC1"/>
    <w:rsid w:val="008A093B"/>
    <w:rsid w:val="008A0C78"/>
    <w:rsid w:val="008B04D4"/>
    <w:rsid w:val="008B6EAD"/>
    <w:rsid w:val="008C3A22"/>
    <w:rsid w:val="008D02CB"/>
    <w:rsid w:val="008D6556"/>
    <w:rsid w:val="008E1BF8"/>
    <w:rsid w:val="008F020C"/>
    <w:rsid w:val="008F5E44"/>
    <w:rsid w:val="00905135"/>
    <w:rsid w:val="00913F8F"/>
    <w:rsid w:val="009200B8"/>
    <w:rsid w:val="00932C01"/>
    <w:rsid w:val="00942346"/>
    <w:rsid w:val="00954233"/>
    <w:rsid w:val="00964E62"/>
    <w:rsid w:val="00975041"/>
    <w:rsid w:val="009758C7"/>
    <w:rsid w:val="0097625F"/>
    <w:rsid w:val="00980725"/>
    <w:rsid w:val="00985F8C"/>
    <w:rsid w:val="00990BD2"/>
    <w:rsid w:val="00993194"/>
    <w:rsid w:val="009956B0"/>
    <w:rsid w:val="009A0338"/>
    <w:rsid w:val="009A3174"/>
    <w:rsid w:val="009A5BFA"/>
    <w:rsid w:val="009B0A24"/>
    <w:rsid w:val="009B659F"/>
    <w:rsid w:val="009C7274"/>
    <w:rsid w:val="009E22AF"/>
    <w:rsid w:val="009F345F"/>
    <w:rsid w:val="00A0161C"/>
    <w:rsid w:val="00A01B30"/>
    <w:rsid w:val="00A04957"/>
    <w:rsid w:val="00A04D64"/>
    <w:rsid w:val="00A06240"/>
    <w:rsid w:val="00A0746A"/>
    <w:rsid w:val="00A2180D"/>
    <w:rsid w:val="00A3418F"/>
    <w:rsid w:val="00A42458"/>
    <w:rsid w:val="00A43213"/>
    <w:rsid w:val="00A44727"/>
    <w:rsid w:val="00A547E5"/>
    <w:rsid w:val="00A61BFD"/>
    <w:rsid w:val="00A71D15"/>
    <w:rsid w:val="00A76234"/>
    <w:rsid w:val="00A76533"/>
    <w:rsid w:val="00A824C3"/>
    <w:rsid w:val="00A83C09"/>
    <w:rsid w:val="00AA2A46"/>
    <w:rsid w:val="00AB12B0"/>
    <w:rsid w:val="00AB46A2"/>
    <w:rsid w:val="00AC038A"/>
    <w:rsid w:val="00AE0AD1"/>
    <w:rsid w:val="00AE3E40"/>
    <w:rsid w:val="00AF20C8"/>
    <w:rsid w:val="00AF3DE6"/>
    <w:rsid w:val="00B003E1"/>
    <w:rsid w:val="00B04379"/>
    <w:rsid w:val="00B0576B"/>
    <w:rsid w:val="00B1229C"/>
    <w:rsid w:val="00B1244E"/>
    <w:rsid w:val="00B34A94"/>
    <w:rsid w:val="00B37E20"/>
    <w:rsid w:val="00B62CFB"/>
    <w:rsid w:val="00B639CD"/>
    <w:rsid w:val="00B8296C"/>
    <w:rsid w:val="00B860D7"/>
    <w:rsid w:val="00B86797"/>
    <w:rsid w:val="00BA3C3E"/>
    <w:rsid w:val="00BA770D"/>
    <w:rsid w:val="00BC273D"/>
    <w:rsid w:val="00BC3879"/>
    <w:rsid w:val="00BC4CBC"/>
    <w:rsid w:val="00BE446E"/>
    <w:rsid w:val="00BE4A71"/>
    <w:rsid w:val="00BF18D9"/>
    <w:rsid w:val="00BF398A"/>
    <w:rsid w:val="00C03108"/>
    <w:rsid w:val="00C0565F"/>
    <w:rsid w:val="00C07BDF"/>
    <w:rsid w:val="00C22F55"/>
    <w:rsid w:val="00C22F91"/>
    <w:rsid w:val="00C4093F"/>
    <w:rsid w:val="00C44CED"/>
    <w:rsid w:val="00C46287"/>
    <w:rsid w:val="00C465F5"/>
    <w:rsid w:val="00C61A83"/>
    <w:rsid w:val="00C722F8"/>
    <w:rsid w:val="00CA0C1D"/>
    <w:rsid w:val="00CA7E0C"/>
    <w:rsid w:val="00CB2D35"/>
    <w:rsid w:val="00CB458F"/>
    <w:rsid w:val="00CB46D2"/>
    <w:rsid w:val="00CD7B9E"/>
    <w:rsid w:val="00CF0A5D"/>
    <w:rsid w:val="00CF0F8E"/>
    <w:rsid w:val="00D01A90"/>
    <w:rsid w:val="00D02154"/>
    <w:rsid w:val="00D03912"/>
    <w:rsid w:val="00D1120B"/>
    <w:rsid w:val="00D11E41"/>
    <w:rsid w:val="00D155A1"/>
    <w:rsid w:val="00D17C83"/>
    <w:rsid w:val="00D33C9A"/>
    <w:rsid w:val="00D33CC8"/>
    <w:rsid w:val="00D366B4"/>
    <w:rsid w:val="00D36AC6"/>
    <w:rsid w:val="00D40614"/>
    <w:rsid w:val="00D448C4"/>
    <w:rsid w:val="00D453D1"/>
    <w:rsid w:val="00D47BDA"/>
    <w:rsid w:val="00D62E8B"/>
    <w:rsid w:val="00D773E5"/>
    <w:rsid w:val="00D80C6B"/>
    <w:rsid w:val="00D859E6"/>
    <w:rsid w:val="00D91F1C"/>
    <w:rsid w:val="00DA2C76"/>
    <w:rsid w:val="00DA3F93"/>
    <w:rsid w:val="00DA41A0"/>
    <w:rsid w:val="00DB759C"/>
    <w:rsid w:val="00DC0DEA"/>
    <w:rsid w:val="00DC2A8F"/>
    <w:rsid w:val="00DC4FE2"/>
    <w:rsid w:val="00DD080F"/>
    <w:rsid w:val="00DE6797"/>
    <w:rsid w:val="00DF4C19"/>
    <w:rsid w:val="00DF7F2E"/>
    <w:rsid w:val="00E01092"/>
    <w:rsid w:val="00E074F2"/>
    <w:rsid w:val="00E527C5"/>
    <w:rsid w:val="00E5378E"/>
    <w:rsid w:val="00E5618F"/>
    <w:rsid w:val="00E62851"/>
    <w:rsid w:val="00E7552F"/>
    <w:rsid w:val="00E77222"/>
    <w:rsid w:val="00E77EFB"/>
    <w:rsid w:val="00E847AD"/>
    <w:rsid w:val="00E87499"/>
    <w:rsid w:val="00E91694"/>
    <w:rsid w:val="00EA2F7B"/>
    <w:rsid w:val="00EC6DDB"/>
    <w:rsid w:val="00ED3AB6"/>
    <w:rsid w:val="00EF1C4D"/>
    <w:rsid w:val="00EF46BB"/>
    <w:rsid w:val="00F0128F"/>
    <w:rsid w:val="00F074D4"/>
    <w:rsid w:val="00F10345"/>
    <w:rsid w:val="00F121A4"/>
    <w:rsid w:val="00F13AF5"/>
    <w:rsid w:val="00F31503"/>
    <w:rsid w:val="00F31771"/>
    <w:rsid w:val="00F33FA5"/>
    <w:rsid w:val="00F42E3D"/>
    <w:rsid w:val="00F50016"/>
    <w:rsid w:val="00F504F1"/>
    <w:rsid w:val="00F6067E"/>
    <w:rsid w:val="00F62B57"/>
    <w:rsid w:val="00F67C84"/>
    <w:rsid w:val="00F74844"/>
    <w:rsid w:val="00F841A5"/>
    <w:rsid w:val="00F856E7"/>
    <w:rsid w:val="00F92CC4"/>
    <w:rsid w:val="00F97E48"/>
    <w:rsid w:val="00FA2C9B"/>
    <w:rsid w:val="00FB3C7B"/>
    <w:rsid w:val="00FC6A50"/>
    <w:rsid w:val="00FD4CC1"/>
    <w:rsid w:val="00FE31B9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4C319-4006-4C1A-A37B-245D7626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A7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4A7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4A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A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A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A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A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A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A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A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4A7F"/>
    <w:rPr>
      <w:b/>
      <w:bCs/>
    </w:rPr>
  </w:style>
  <w:style w:type="paragraph" w:styleId="a4">
    <w:name w:val="Normal (Web)"/>
    <w:basedOn w:val="a"/>
    <w:uiPriority w:val="99"/>
    <w:rsid w:val="003D49F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D49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9F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D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utop">
    <w:name w:val="menutop"/>
    <w:basedOn w:val="a"/>
    <w:rsid w:val="0067637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44A7F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676D32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4A7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44A7F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544A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544A7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4A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4A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4A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4A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4A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4A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4A7F"/>
    <w:rPr>
      <w:rFonts w:asciiTheme="majorHAnsi" w:eastAsiaTheme="majorEastAsia" w:hAnsiTheme="majorHAnsi"/>
    </w:rPr>
  </w:style>
  <w:style w:type="paragraph" w:styleId="af0">
    <w:name w:val="caption"/>
    <w:basedOn w:val="a"/>
    <w:next w:val="a"/>
    <w:uiPriority w:val="35"/>
    <w:semiHidden/>
    <w:unhideWhenUsed/>
    <w:rsid w:val="00544A7F"/>
    <w:rPr>
      <w:b/>
      <w:bCs/>
      <w:color w:val="365F91" w:themeColor="accent1" w:themeShade="BF"/>
      <w:sz w:val="16"/>
      <w:szCs w:val="16"/>
    </w:rPr>
  </w:style>
  <w:style w:type="paragraph" w:styleId="af1">
    <w:name w:val="Subtitle"/>
    <w:basedOn w:val="a"/>
    <w:next w:val="a"/>
    <w:link w:val="af2"/>
    <w:uiPriority w:val="11"/>
    <w:qFormat/>
    <w:rsid w:val="00544A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544A7F"/>
    <w:rPr>
      <w:rFonts w:asciiTheme="majorHAnsi" w:eastAsiaTheme="majorEastAsia" w:hAnsiTheme="majorHAnsi"/>
      <w:sz w:val="24"/>
      <w:szCs w:val="24"/>
    </w:rPr>
  </w:style>
  <w:style w:type="character" w:styleId="af3">
    <w:name w:val="Emphasis"/>
    <w:basedOn w:val="a0"/>
    <w:uiPriority w:val="20"/>
    <w:qFormat/>
    <w:rsid w:val="00544A7F"/>
    <w:rPr>
      <w:rFonts w:asciiTheme="minorHAnsi" w:hAnsiTheme="minorHAnsi"/>
      <w:b/>
      <w:i/>
      <w:iCs/>
    </w:rPr>
  </w:style>
  <w:style w:type="paragraph" w:styleId="af4">
    <w:name w:val="No Spacing"/>
    <w:basedOn w:val="a"/>
    <w:link w:val="af5"/>
    <w:uiPriority w:val="1"/>
    <w:qFormat/>
    <w:rsid w:val="00544A7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4A7F"/>
    <w:rPr>
      <w:i/>
    </w:rPr>
  </w:style>
  <w:style w:type="character" w:customStyle="1" w:styleId="22">
    <w:name w:val="Цитата 2 Знак"/>
    <w:basedOn w:val="a0"/>
    <w:link w:val="21"/>
    <w:uiPriority w:val="29"/>
    <w:rsid w:val="00544A7F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44A7F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544A7F"/>
    <w:rPr>
      <w:b/>
      <w:i/>
      <w:sz w:val="24"/>
    </w:rPr>
  </w:style>
  <w:style w:type="character" w:styleId="af8">
    <w:name w:val="Subtle Emphasis"/>
    <w:uiPriority w:val="19"/>
    <w:qFormat/>
    <w:rsid w:val="00544A7F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544A7F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544A7F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544A7F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544A7F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544A7F"/>
    <w:pPr>
      <w:outlineLvl w:val="9"/>
    </w:pPr>
  </w:style>
  <w:style w:type="character" w:customStyle="1" w:styleId="af5">
    <w:name w:val="Без интервала Знак"/>
    <w:basedOn w:val="a0"/>
    <w:link w:val="af4"/>
    <w:uiPriority w:val="1"/>
    <w:rsid w:val="00544A7F"/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8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32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17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02EDC6C430E86606C59324F5A547B790EF50742178DB97101D5801411AEB317B3152CF2DDF56A6Bx2m6J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2EDC6C430E86606C59324F5A547B790EF50742178DB97101D5801411AEB317B3152CF2DDF56A6Cx2m5J" TargetMode="External"/><Relationship Id="rId17" Type="http://schemas.openxmlformats.org/officeDocument/2006/relationships/hyperlink" Target="consultantplus://offline/ref=4067C7491AC47B8401AD71152CA31E3E76BDE76BE1BC0383E9890039541B72787858778857F950F3YEM1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4E1F811667FACB62EDFAC9BAD13B13BECF91B3DC5B87B8AE712BF1E9010D5D34397FA4A94T1p5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E1F811667FACB62EDFAC9BAD13B13BECF91B3DC5B87B8AE712BF1E9010D5D34397FA4A94T1p5J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4%D0%B5%D0%BD%D1%8C%D0%B3%D0%B8" TargetMode="External"/><Relationship Id="rId14" Type="http://schemas.openxmlformats.org/officeDocument/2006/relationships/hyperlink" Target="consultantplus://offline/ref=802EDC6C430E86606C59324F5A547B790EF50742178DB97101D5801411AEB317B3152CF2DDF56A6Cx2m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A3CC7-AC45-4C1F-8DC4-B195F96BC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Галева Мария Андреевна</cp:lastModifiedBy>
  <cp:revision>2</cp:revision>
  <cp:lastPrinted>2014-06-10T12:27:00Z</cp:lastPrinted>
  <dcterms:created xsi:type="dcterms:W3CDTF">2017-10-26T09:29:00Z</dcterms:created>
  <dcterms:modified xsi:type="dcterms:W3CDTF">2017-10-26T09:29:00Z</dcterms:modified>
</cp:coreProperties>
</file>